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生产经营单位生产安全事故</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应急预案备案申报表</w:t>
      </w:r>
    </w:p>
    <w:tbl>
      <w:tblPr>
        <w:tblStyle w:val="2"/>
        <w:tblW w:w="920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955"/>
        <w:gridCol w:w="2717"/>
        <w:gridCol w:w="1509"/>
        <w:gridCol w:w="301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955" w:type="dxa"/>
            <w:tcBorders>
              <w:bottom w:val="single" w:color="auto" w:sz="2" w:space="0"/>
              <w:right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7245" w:type="dxa"/>
            <w:gridSpan w:val="3"/>
            <w:tcBorders>
              <w:left w:val="single" w:color="auto" w:sz="2" w:space="0"/>
              <w:bottom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rPr>
                <w:rFonts w:hint="eastAsia" w:ascii="仿宋_GB2312" w:hAnsi="仿宋_GB2312" w:eastAsia="仿宋_GB2312" w:cs="仿宋_GB2312"/>
                <w:b/>
                <w:snapToGrid w:val="0"/>
                <w:sz w:val="32"/>
                <w:szCs w:val="32"/>
                <w:lang w:val="en-US" w:eastAsia="zh-CN"/>
              </w:rPr>
            </w:pPr>
            <w:r>
              <w:rPr>
                <w:rFonts w:hint="eastAsia" w:ascii="仿宋_GB2312" w:hAnsi="仿宋_GB2312" w:eastAsia="仿宋_GB2312" w:cs="仿宋_GB2312"/>
                <w:b/>
                <w:snapToGrid w:val="0"/>
                <w:sz w:val="32"/>
                <w:szCs w:val="32"/>
                <w:lang w:val="en-US" w:eastAsia="zh-CN"/>
              </w:rPr>
              <w:t xml:space="preserve">            XXXXXX公司</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9" w:hRule="atLeast"/>
          <w:jc w:val="center"/>
        </w:trPr>
        <w:tc>
          <w:tcPr>
            <w:tcW w:w="1955" w:type="dxa"/>
            <w:tcBorders>
              <w:top w:val="single" w:color="auto" w:sz="2" w:space="0"/>
              <w:bottom w:val="single" w:color="auto" w:sz="2" w:space="0"/>
              <w:right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pacing w:val="60"/>
                <w:kern w:val="0"/>
                <w:sz w:val="32"/>
                <w:szCs w:val="32"/>
              </w:rPr>
              <w:t>联系</w:t>
            </w:r>
            <w:r>
              <w:rPr>
                <w:rFonts w:hint="eastAsia" w:ascii="仿宋_GB2312" w:hAnsi="仿宋_GB2312" w:eastAsia="仿宋_GB2312" w:cs="仿宋_GB2312"/>
                <w:spacing w:val="1"/>
                <w:kern w:val="0"/>
                <w:sz w:val="32"/>
                <w:szCs w:val="32"/>
              </w:rPr>
              <w:t>人</w:t>
            </w:r>
          </w:p>
        </w:tc>
        <w:tc>
          <w:tcPr>
            <w:tcW w:w="271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b/>
                <w:snapToGrid w:val="0"/>
                <w:sz w:val="32"/>
                <w:szCs w:val="32"/>
                <w:lang w:val="en-US" w:eastAsia="zh-CN"/>
              </w:rPr>
            </w:pPr>
            <w:r>
              <w:rPr>
                <w:rFonts w:hint="eastAsia" w:ascii="仿宋_GB2312" w:hAnsi="仿宋_GB2312" w:eastAsia="仿宋_GB2312" w:cs="仿宋_GB2312"/>
                <w:b/>
                <w:snapToGrid w:val="0"/>
                <w:sz w:val="32"/>
                <w:szCs w:val="32"/>
                <w:lang w:val="en-US" w:eastAsia="zh-CN"/>
              </w:rPr>
              <w:t>XXX</w:t>
            </w:r>
          </w:p>
        </w:tc>
        <w:tc>
          <w:tcPr>
            <w:tcW w:w="150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tc>
        <w:tc>
          <w:tcPr>
            <w:tcW w:w="3019" w:type="dxa"/>
            <w:tcBorders>
              <w:top w:val="single" w:color="auto" w:sz="2" w:space="0"/>
              <w:left w:val="single" w:color="auto" w:sz="2" w:space="0"/>
              <w:bottom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snapToGrid w:val="0"/>
                <w:sz w:val="32"/>
                <w:szCs w:val="32"/>
              </w:rPr>
            </w:pPr>
            <w:r>
              <w:rPr>
                <w:rFonts w:hint="eastAsia" w:ascii="仿宋_GB2312" w:hAnsi="仿宋_GB2312" w:eastAsia="仿宋_GB2312" w:cs="仿宋_GB2312"/>
                <w:b/>
                <w:snapToGrid w:val="0"/>
                <w:sz w:val="32"/>
                <w:szCs w:val="32"/>
                <w:lang w:val="en-US" w:eastAsia="zh-CN"/>
              </w:rPr>
              <w:t xml:space="preserve">XXX-XXXXXXXX  </w:t>
            </w:r>
            <w:r>
              <w:rPr>
                <w:rFonts w:hint="eastAsia" w:ascii="仿宋_GB2312" w:hAnsi="仿宋_GB2312" w:eastAsia="仿宋_GB2312" w:cs="仿宋_GB2312"/>
                <w:sz w:val="32"/>
                <w:szCs w:val="32"/>
              </w:rPr>
              <w:t xml:space="preserve">              </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1955" w:type="dxa"/>
            <w:tcBorders>
              <w:top w:val="single" w:color="auto" w:sz="2" w:space="0"/>
              <w:bottom w:val="single" w:color="auto" w:sz="2" w:space="0"/>
              <w:right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    真</w:t>
            </w:r>
          </w:p>
        </w:tc>
        <w:tc>
          <w:tcPr>
            <w:tcW w:w="271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ind w:right="480"/>
              <w:jc w:val="right"/>
              <w:rPr>
                <w:rFonts w:hint="eastAsia" w:ascii="仿宋_GB2312" w:hAnsi="仿宋_GB2312" w:eastAsia="仿宋_GB2312" w:cs="仿宋_GB2312"/>
                <w:b/>
                <w:sz w:val="32"/>
                <w:szCs w:val="32"/>
              </w:rPr>
            </w:pPr>
            <w:r>
              <w:rPr>
                <w:rFonts w:hint="eastAsia" w:ascii="仿宋_GB2312" w:hAnsi="仿宋_GB2312" w:eastAsia="仿宋_GB2312" w:cs="仿宋_GB2312"/>
                <w:b/>
                <w:snapToGrid w:val="0"/>
                <w:sz w:val="32"/>
                <w:szCs w:val="32"/>
                <w:lang w:val="en-US" w:eastAsia="zh-CN"/>
              </w:rPr>
              <w:t>XXX-XXXXXXXX</w:t>
            </w:r>
          </w:p>
        </w:tc>
        <w:tc>
          <w:tcPr>
            <w:tcW w:w="150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电子信箱</w:t>
            </w:r>
          </w:p>
        </w:tc>
        <w:tc>
          <w:tcPr>
            <w:tcW w:w="3019" w:type="dxa"/>
            <w:tcBorders>
              <w:top w:val="single" w:color="auto" w:sz="2" w:space="0"/>
              <w:left w:val="single" w:color="auto" w:sz="2" w:space="0"/>
              <w:bottom w:val="single" w:color="auto" w:sz="2" w:space="0"/>
            </w:tcBorders>
            <w:noWrap w:val="0"/>
            <w:vAlign w:val="center"/>
          </w:tcPr>
          <w:p>
            <w:pPr>
              <w:keepNext w:val="0"/>
              <w:keepLines w:val="0"/>
              <w:pageBreakBefore w:val="0"/>
              <w:kinsoku/>
              <w:wordWrap w:val="0"/>
              <w:overflowPunct/>
              <w:topLinePunct w:val="0"/>
              <w:autoSpaceDE/>
              <w:autoSpaceDN/>
              <w:bidi w:val="0"/>
              <w:adjustRightInd/>
              <w:snapToGrid/>
              <w:spacing w:line="56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snapToGrid w:val="0"/>
                <w:sz w:val="32"/>
                <w:szCs w:val="32"/>
                <w:lang w:val="en-US" w:eastAsia="zh-CN"/>
              </w:rPr>
              <w:t>XXXXXXXXX@XXX.com</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1955" w:type="dxa"/>
            <w:tcBorders>
              <w:top w:val="single" w:color="auto" w:sz="2" w:space="0"/>
              <w:bottom w:val="single" w:color="auto" w:sz="2" w:space="0"/>
              <w:right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p>
        </w:tc>
        <w:tc>
          <w:tcPr>
            <w:tcW w:w="271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XXX</w:t>
            </w:r>
          </w:p>
        </w:tc>
        <w:tc>
          <w:tcPr>
            <w:tcW w:w="150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资产总额</w:t>
            </w:r>
          </w:p>
        </w:tc>
        <w:tc>
          <w:tcPr>
            <w:tcW w:w="3019" w:type="dxa"/>
            <w:tcBorders>
              <w:top w:val="single" w:color="auto" w:sz="2" w:space="0"/>
              <w:left w:val="single" w:color="auto" w:sz="2" w:space="0"/>
              <w:bottom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right"/>
              <w:rPr>
                <w:rFonts w:hint="eastAsia" w:ascii="仿宋_GB2312" w:hAnsi="仿宋_GB2312" w:eastAsia="仿宋_GB2312" w:cs="仿宋_GB2312"/>
                <w:snapToGrid w:val="0"/>
                <w:sz w:val="32"/>
                <w:szCs w:val="32"/>
              </w:rPr>
            </w:pPr>
            <w:r>
              <w:rPr>
                <w:rFonts w:hint="eastAsia" w:ascii="仿宋_GB2312" w:hAnsi="仿宋_GB2312" w:eastAsia="仿宋_GB2312" w:cs="仿宋_GB2312"/>
                <w:b/>
                <w:snapToGrid w:val="0"/>
                <w:sz w:val="32"/>
                <w:szCs w:val="32"/>
                <w:lang w:val="en-US" w:eastAsia="zh-CN"/>
              </w:rPr>
              <w:t>XX，XXX，XXX</w:t>
            </w:r>
            <w:r>
              <w:rPr>
                <w:rFonts w:hint="eastAsia" w:ascii="仿宋_GB2312" w:hAnsi="仿宋_GB2312" w:eastAsia="仿宋_GB2312" w:cs="仿宋_GB2312"/>
                <w:sz w:val="32"/>
                <w:szCs w:val="32"/>
              </w:rPr>
              <w:t>万元</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955" w:type="dxa"/>
            <w:tcBorders>
              <w:top w:val="single" w:color="auto" w:sz="2" w:space="0"/>
              <w:bottom w:val="single" w:color="auto" w:sz="2" w:space="0"/>
              <w:right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行业类型</w:t>
            </w:r>
          </w:p>
        </w:tc>
        <w:tc>
          <w:tcPr>
            <w:tcW w:w="2717"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XXXX</w:t>
            </w:r>
          </w:p>
        </w:tc>
        <w:tc>
          <w:tcPr>
            <w:tcW w:w="1509" w:type="dxa"/>
            <w:tcBorders>
              <w:top w:val="single" w:color="auto" w:sz="2" w:space="0"/>
              <w:left w:val="single" w:color="auto" w:sz="2" w:space="0"/>
              <w:bottom w:val="single" w:color="auto" w:sz="2" w:space="0"/>
              <w:right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从业人数</w:t>
            </w:r>
          </w:p>
        </w:tc>
        <w:tc>
          <w:tcPr>
            <w:tcW w:w="3019" w:type="dxa"/>
            <w:tcBorders>
              <w:top w:val="single" w:color="auto" w:sz="2" w:space="0"/>
              <w:left w:val="single" w:color="auto" w:sz="2" w:space="0"/>
              <w:bottom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b/>
                <w:snapToGrid w:val="0"/>
                <w:sz w:val="32"/>
                <w:szCs w:val="32"/>
                <w:lang w:val="en-US" w:eastAsia="zh-CN"/>
              </w:rPr>
              <w:t>XX</w:t>
            </w:r>
            <w:r>
              <w:rPr>
                <w:rFonts w:hint="eastAsia" w:ascii="仿宋_GB2312" w:hAnsi="仿宋_GB2312" w:eastAsia="仿宋_GB2312" w:cs="仿宋_GB2312"/>
                <w:sz w:val="32"/>
                <w:szCs w:val="32"/>
              </w:rPr>
              <w:t>人</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955" w:type="dxa"/>
            <w:tcBorders>
              <w:top w:val="single" w:color="auto" w:sz="2" w:space="0"/>
              <w:bottom w:val="single" w:color="auto" w:sz="12" w:space="0"/>
              <w:right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单位地址</w:t>
            </w:r>
          </w:p>
        </w:tc>
        <w:tc>
          <w:tcPr>
            <w:tcW w:w="2717" w:type="dxa"/>
            <w:tcBorders>
              <w:top w:val="single" w:color="auto" w:sz="2" w:space="0"/>
              <w:left w:val="single" w:color="auto" w:sz="2" w:space="0"/>
              <w:bottom w:val="single" w:color="auto" w:sz="12" w:space="0"/>
              <w:right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XXXX</w:t>
            </w:r>
          </w:p>
        </w:tc>
        <w:tc>
          <w:tcPr>
            <w:tcW w:w="1509" w:type="dxa"/>
            <w:tcBorders>
              <w:top w:val="single" w:color="auto" w:sz="2" w:space="0"/>
              <w:left w:val="single" w:color="auto" w:sz="2" w:space="0"/>
              <w:bottom w:val="single" w:color="auto" w:sz="12" w:space="0"/>
              <w:right w:val="single" w:color="auto" w:sz="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邮政编码</w:t>
            </w:r>
          </w:p>
        </w:tc>
        <w:tc>
          <w:tcPr>
            <w:tcW w:w="3019" w:type="dxa"/>
            <w:tcBorders>
              <w:top w:val="single" w:color="auto" w:sz="2" w:space="0"/>
              <w:left w:val="single" w:color="auto" w:sz="2" w:space="0"/>
              <w:bottom w:val="single" w:color="auto" w:sz="12" w:space="0"/>
            </w:tcBorders>
            <w:noWrap w:val="0"/>
            <w:vAlign w:val="center"/>
          </w:tcPr>
          <w:p>
            <w:pPr>
              <w:keepNext w:val="0"/>
              <w:keepLines w:val="0"/>
              <w:pageBreakBefore w:val="0"/>
              <w:kinsoku/>
              <w:overflowPunct/>
              <w:topLinePunct w:val="0"/>
              <w:autoSpaceDE/>
              <w:autoSpaceDN/>
              <w:bidi w:val="0"/>
              <w:adjustRightInd/>
              <w:snapToGrid/>
              <w:spacing w:line="560" w:lineRule="exact"/>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b/>
                <w:snapToGrid w:val="0"/>
                <w:sz w:val="32"/>
                <w:szCs w:val="32"/>
                <w:lang w:val="en-US" w:eastAsia="zh-CN"/>
              </w:rPr>
              <w:t>XXXX</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023" w:hRule="atLeast"/>
          <w:jc w:val="center"/>
        </w:trPr>
        <w:tc>
          <w:tcPr>
            <w:tcW w:w="9200" w:type="dxa"/>
            <w:gridSpan w:val="4"/>
            <w:tcBorders>
              <w:top w:val="single" w:color="auto" w:sz="12" w:space="0"/>
            </w:tcBorders>
            <w:noWrap w:val="0"/>
            <w:vAlign w:val="top"/>
          </w:tcPr>
          <w:p>
            <w:pPr>
              <w:keepNext w:val="0"/>
              <w:keepLines w:val="0"/>
              <w:pageBreakBefore w:val="0"/>
              <w:kinsoku/>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napToGrid w:val="0"/>
                <w:sz w:val="32"/>
                <w:szCs w:val="32"/>
              </w:rPr>
            </w:pPr>
          </w:p>
          <w:p>
            <w:pPr>
              <w:keepNext w:val="0"/>
              <w:keepLines w:val="0"/>
              <w:pageBreakBefore w:val="0"/>
              <w:kinsoku/>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根据《生产安全事故应急预案管理办法》，现将我单位于    年   月   日签署发布的：</w:t>
            </w:r>
            <w:r>
              <w:rPr>
                <w:rFonts w:hint="eastAsia" w:ascii="仿宋_GB2312" w:hAnsi="仿宋_GB2312" w:eastAsia="仿宋_GB2312" w:cs="仿宋_GB2312"/>
                <w:b/>
                <w:snapToGrid w:val="0"/>
                <w:sz w:val="32"/>
                <w:szCs w:val="32"/>
                <w:lang w:val="en-US" w:eastAsia="zh-CN"/>
              </w:rPr>
              <w:t>XXXXX</w:t>
            </w:r>
            <w:r>
              <w:rPr>
                <w:rFonts w:hint="eastAsia" w:ascii="仿宋_GB2312" w:hAnsi="仿宋_GB2312" w:eastAsia="仿宋_GB2312" w:cs="仿宋_GB2312"/>
                <w:snapToGrid w:val="0"/>
                <w:sz w:val="32"/>
                <w:szCs w:val="32"/>
                <w:lang w:val="en-US" w:eastAsia="zh-CN"/>
              </w:rPr>
              <w:t xml:space="preserve">公司  生产安全事故应急预案 </w:t>
            </w:r>
            <w:r>
              <w:rPr>
                <w:rFonts w:hint="eastAsia" w:ascii="仿宋_GB2312" w:hAnsi="仿宋_GB2312" w:eastAsia="仿宋_GB2312" w:cs="仿宋_GB2312"/>
                <w:snapToGrid w:val="0"/>
                <w:sz w:val="32"/>
                <w:szCs w:val="32"/>
              </w:rPr>
              <w:t>等预案，以及相关备案材料报上，请予备案。</w:t>
            </w:r>
          </w:p>
          <w:p>
            <w:pPr>
              <w:keepNext w:val="0"/>
              <w:keepLines w:val="0"/>
              <w:pageBreakBefore w:val="0"/>
              <w:kinsoku/>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本单位承诺，本单位在办理备案中所提供的相关文件及其信息均经本单位确认真实，无虚假，且未隐瞒事实。</w:t>
            </w:r>
          </w:p>
          <w:p>
            <w:pPr>
              <w:keepNext w:val="0"/>
              <w:keepLines w:val="0"/>
              <w:pageBreakBefore w:val="0"/>
              <w:kinsoku/>
              <w:overflowPunct/>
              <w:topLinePunct w:val="0"/>
              <w:autoSpaceDE/>
              <w:autoSpaceDN/>
              <w:bidi w:val="0"/>
              <w:adjustRightInd/>
              <w:snapToGrid/>
              <w:spacing w:line="560" w:lineRule="exact"/>
              <w:jc w:val="both"/>
              <w:rPr>
                <w:rFonts w:hint="eastAsia" w:ascii="仿宋_GB2312" w:hAnsi="仿宋_GB2312" w:eastAsia="仿宋_GB2312" w:cs="仿宋_GB2312"/>
                <w:snapToGrid w:val="0"/>
                <w:sz w:val="32"/>
                <w:szCs w:val="32"/>
              </w:rPr>
            </w:pPr>
          </w:p>
          <w:p>
            <w:pPr>
              <w:keepNext w:val="0"/>
              <w:keepLines w:val="0"/>
              <w:pageBreakBefore w:val="0"/>
              <w:kinsoku/>
              <w:overflowPunct/>
              <w:topLinePunct w:val="0"/>
              <w:autoSpaceDE/>
              <w:autoSpaceDN/>
              <w:bidi w:val="0"/>
              <w:adjustRightInd/>
              <w:snapToGrid/>
              <w:spacing w:line="560" w:lineRule="exact"/>
              <w:jc w:val="both"/>
              <w:rPr>
                <w:rFonts w:hint="eastAsia" w:ascii="仿宋_GB2312" w:hAnsi="仿宋_GB2312" w:eastAsia="仿宋_GB2312" w:cs="仿宋_GB2312"/>
                <w:snapToGrid w:val="0"/>
                <w:sz w:val="32"/>
                <w:szCs w:val="32"/>
              </w:rPr>
            </w:pPr>
          </w:p>
          <w:p>
            <w:pPr>
              <w:keepNext w:val="0"/>
              <w:keepLines w:val="0"/>
              <w:pageBreakBefore w:val="0"/>
              <w:kinsoku/>
              <w:overflowPunct/>
              <w:topLinePunct w:val="0"/>
              <w:autoSpaceDE/>
              <w:autoSpaceDN/>
              <w:bidi w:val="0"/>
              <w:adjustRightInd/>
              <w:snapToGrid/>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rPr>
              <w:t xml:space="preserve">      </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rPr>
              <w:t xml:space="preserve">     </w:t>
            </w: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eastAsia="zh-CN"/>
              </w:rPr>
              <w:t xml:space="preserve"> </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sz w:val="32"/>
                <w:szCs w:val="32"/>
              </w:rPr>
              <w:t>单位公章）</w:t>
            </w:r>
          </w:p>
          <w:p>
            <w:pPr>
              <w:keepNext w:val="0"/>
              <w:keepLines w:val="0"/>
              <w:pageBreakBefore w:val="0"/>
              <w:kinsoku/>
              <w:overflowPunct/>
              <w:topLinePunct w:val="0"/>
              <w:autoSpaceDE/>
              <w:autoSpaceDN/>
              <w:bidi w:val="0"/>
              <w:adjustRightInd/>
              <w:snapToGrid/>
              <w:spacing w:line="56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napToGrid w:val="0"/>
                <w:sz w:val="32"/>
                <w:szCs w:val="32"/>
              </w:rPr>
              <w:t xml:space="preserve">                         </w:t>
            </w:r>
            <w:r>
              <w:rPr>
                <w:rFonts w:hint="eastAsia" w:ascii="仿宋_GB2312" w:hAnsi="仿宋_GB2312" w:eastAsia="仿宋_GB2312" w:cs="仿宋_GB2312"/>
                <w:snapToGrid w:val="0"/>
                <w:sz w:val="32"/>
                <w:szCs w:val="32"/>
                <w:lang w:val="en-US"/>
              </w:rPr>
              <w:t xml:space="preserve">          </w:t>
            </w:r>
            <w:r>
              <w:rPr>
                <w:rFonts w:hint="eastAsia" w:ascii="仿宋_GB2312" w:hAnsi="仿宋_GB2312" w:eastAsia="仿宋_GB2312" w:cs="仿宋_GB2312"/>
                <w:snapToGrid w:val="0"/>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keepNext w:val="0"/>
              <w:keepLines w:val="0"/>
              <w:pageBreakBefore w:val="0"/>
              <w:kinsoku/>
              <w:overflowPunct/>
              <w:topLinePunct w:val="0"/>
              <w:autoSpaceDE/>
              <w:autoSpaceDN/>
              <w:bidi w:val="0"/>
              <w:adjustRightInd/>
              <w:snapToGrid/>
              <w:spacing w:line="560" w:lineRule="exact"/>
              <w:jc w:val="both"/>
              <w:rPr>
                <w:rFonts w:hint="eastAsia" w:ascii="仿宋_GB2312" w:hAnsi="仿宋_GB2312" w:eastAsia="仿宋_GB2312" w:cs="仿宋_GB2312"/>
                <w:b/>
                <w:sz w:val="32"/>
                <w:szCs w:val="32"/>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OWIwOWYzZGM4MTUzYTI1ZTYxNjAwZDA2ODcwZTIifQ=="/>
  </w:docVars>
  <w:rsids>
    <w:rsidRoot w:val="00000000"/>
    <w:rsid w:val="49AA0216"/>
    <w:rsid w:val="4C376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2023-11-24T09:17:00Z</dcterms:created>
  <dc:creator>Administrator</dc:creator>
  <cp:lastModifiedBy>Joker</cp:lastModifiedBy>
  <dcterms:modified xsi:type="dcterms:W3CDTF">2023-11-27T01:12:40Z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0ECD21289CE2427C816B93767E5C3354_12</vt:lpwstr>
  </property>
</Properties>
</file>