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西咸新区政务服务（沣西）中心</w:t>
      </w:r>
    </w:p>
    <w:p>
      <w:pPr>
        <w:autoSpaceDE w:val="0"/>
        <w:autoSpaceDN w:val="0"/>
        <w:adjustRightInd w:val="0"/>
        <w:snapToGrid w:val="0"/>
        <w:spacing w:line="600" w:lineRule="atLeast"/>
        <w:jc w:val="center"/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“社会志愿者”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/>
        </w:rPr>
        <w:t>报名表</w:t>
      </w:r>
    </w:p>
    <w:p>
      <w:pPr>
        <w:autoSpaceDE w:val="0"/>
        <w:autoSpaceDN w:val="0"/>
        <w:adjustRightInd w:val="0"/>
        <w:snapToGrid w:val="0"/>
        <w:spacing w:line="600" w:lineRule="atLeast"/>
        <w:ind w:firstLine="5600" w:firstLineChars="2000"/>
        <w:jc w:val="left"/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填表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>日期：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>年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>月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>日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4"/>
        <w:gridCol w:w="206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姓 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性</w:t>
            </w: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别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民</w:t>
            </w: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族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出生年月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本人联系方式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紧急联系人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" w:eastAsia="zh-CN"/>
              </w:rPr>
              <w:t>工作单位及职务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特长技能        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志愿工作经历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28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  <w:t>填表</w:t>
            </w: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  <w:t>须知：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1.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" w:eastAsia="zh-CN"/>
              </w:rPr>
              <w:t>年满18周岁以上、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" w:eastAsia="zh-CN"/>
              </w:rPr>
              <w:t>周岁以下，身体健康，具有完全的民事行为和责任能力的市民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均可报名；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2.请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认真填写此表，信息不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全、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不实或无法联系的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将影响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您参加本次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招募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活动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3.请保持通信畅通，工作人员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 w:eastAsia="zh-CN"/>
              </w:rPr>
              <w:t>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尽快与您联系，确认报名结果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2023-09-15T08:09:39Z</dcterms:created>
  <dc:creator>Administrator</dc:creator>
  <cp:lastModifiedBy>Administrator</cp:lastModifiedBy>
  <dcterms:modified xsi:type="dcterms:W3CDTF">2023-09-15T08:10:40Z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