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 w:line="450" w:lineRule="atLeast"/>
        <w:ind w:left="-120" w:right="-120" w:firstLine="420"/>
        <w:jc w:val="both"/>
        <w:rPr>
          <w:color w:val="2B2B2B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附件：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  <w:t>西咸新区产业政策免申即享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拟奖补企业名单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 w:line="450" w:lineRule="atLeast"/>
        <w:ind w:left="-120" w:right="-12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instrText xml:space="preserve"> HYPERLINK "http://fxxc.xixianxinqu.gov.cn/web_files/file/2022/08/10/202208101625058620496.docx"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t>附件：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  <w:lang w:val="en-US" w:eastAsia="zh-CN"/>
        </w:rPr>
        <w:t>西咸新区产业政策免申即享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t>拟奖补企业名单.docx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 w:line="450" w:lineRule="atLeast"/>
        <w:ind w:left="-120" w:right="-12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BB0007"/>
          <w:spacing w:val="0"/>
          <w:sz w:val="27"/>
          <w:szCs w:val="27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W w:w="8899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581"/>
        <w:gridCol w:w="2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8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沣西新城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年度“科学家+工程师”队伍  入选名单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陕西阿米工业设计有限公司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陕西德天励成新材料科技有限公司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陕西聚康高博医疗科技有限公司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陕西科陶增材智造科技有限公司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陕西擂达黑科技有限公司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陕西西图数联科技有限公司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陕西西咸新区沣西新城能源发展有限公司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陕西晓东爱得机器人科技有限公司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西安农链互联网科技有限公司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西安实创生科生物科技有限公司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西安思摩威新材料有限公司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沣西新城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年度“专精特新”中小        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陕西源杰半导体科技股份有限公司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陕西沃凡线缆有限公司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陕西天顺成铝模新技术有限公司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西安易能智慧科技有限公司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zEwOTI4OTU5YzIzMTVhYjlmZDU1MGYyNzkzOGEifQ=="/>
  </w:docVars>
  <w:rsids>
    <w:rsidRoot w:val="00000000"/>
    <w:rsid w:val="01286ED9"/>
    <w:rsid w:val="030F25D9"/>
    <w:rsid w:val="037F791B"/>
    <w:rsid w:val="06C673A5"/>
    <w:rsid w:val="0EED2F4D"/>
    <w:rsid w:val="147A268F"/>
    <w:rsid w:val="1FED39CC"/>
    <w:rsid w:val="36090E92"/>
    <w:rsid w:val="39B60C5D"/>
    <w:rsid w:val="419E1DAA"/>
    <w:rsid w:val="430C3BE0"/>
    <w:rsid w:val="46BD2CD2"/>
    <w:rsid w:val="52426781"/>
    <w:rsid w:val="586034C8"/>
    <w:rsid w:val="5E8E122B"/>
    <w:rsid w:val="6A3053E5"/>
    <w:rsid w:val="729C10F8"/>
    <w:rsid w:val="74E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仿宋_GB2312" w:eastAsia="仿宋_GB2312" w:cs="Times New Roman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370</Characters>
  <Lines>0</Lines>
  <Paragraphs>0</Paragraphs>
  <TotalTime>457</TotalTime>
  <ScaleCrop>false</ScaleCrop>
  <LinksUpToDate>false</LinksUpToDate>
  <CharactersWithSpaces>380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2022-08-16T03:16:00Z</dcterms:created>
  <dc:creator>LENOVO</dc:creator>
  <cp:lastModifiedBy>shzzj</cp:lastModifiedBy>
  <cp:lastPrinted>2022-10-13T07:02:00Z</cp:lastPrinted>
  <dcterms:modified xsi:type="dcterms:W3CDTF">2022-10-13T08:33:46Z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0574D1A072214E71B4441A4C947E5C8F</vt:lpwstr>
  </property>
</Properties>
</file>